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D997A" w14:textId="3C87D7A3" w:rsidR="00341CF1" w:rsidRPr="00341CF1" w:rsidRDefault="00341CF1" w:rsidP="00341CF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1CF1">
        <w:rPr>
          <w:rFonts w:ascii="Times New Roman" w:hAnsi="Times New Roman" w:cs="Times New Roman"/>
          <w:b/>
          <w:bCs/>
          <w:sz w:val="24"/>
          <w:szCs w:val="24"/>
        </w:rPr>
        <w:t>Занятие 1</w:t>
      </w:r>
      <w:r w:rsidR="009D341E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5D1E01EF" w14:textId="7B6DC85A" w:rsidR="009D341E" w:rsidRDefault="00341CF1" w:rsidP="009D34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341CF1">
        <w:rPr>
          <w:rFonts w:ascii="Times New Roman" w:hAnsi="Times New Roman" w:cs="Times New Roman"/>
          <w:i/>
          <w:iCs/>
          <w:sz w:val="24"/>
          <w:szCs w:val="24"/>
        </w:rPr>
        <w:t>В ходе занятий в группе имеют возможность рассказать об одной из травмирующих ситуаций своего опыта, получить поддержку. Осознание и выражение переживаний. Уменьшение значимости и интенсивности переживаний.</w:t>
      </w:r>
    </w:p>
    <w:p w14:paraId="1032DBC1" w14:textId="77777777" w:rsidR="00746F91" w:rsidRPr="00FA6800" w:rsidRDefault="00746F91" w:rsidP="00746F91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FA6800">
        <w:rPr>
          <w:rFonts w:ascii="Times New Roman" w:hAnsi="Times New Roman" w:cs="Times New Roman"/>
          <w:b/>
          <w:bCs/>
          <w:sz w:val="24"/>
          <w:szCs w:val="24"/>
        </w:rPr>
        <w:t>Ритуал приветствия</w:t>
      </w:r>
    </w:p>
    <w:p w14:paraId="3DAC25CC" w14:textId="4EC9D06A" w:rsidR="00746F91" w:rsidRPr="00746F91" w:rsidRDefault="00746F91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FA6800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все!!!».</w:t>
      </w:r>
    </w:p>
    <w:p w14:paraId="296C7CE7" w14:textId="6B6A03BB" w:rsidR="009D341E" w:rsidRPr="009D341E" w:rsidRDefault="009D341E" w:rsidP="009D34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9D341E">
        <w:rPr>
          <w:rStyle w:val="a5"/>
          <w:rFonts w:ascii="Times New Roman" w:hAnsi="Times New Roman" w:cs="Times New Roman"/>
          <w:sz w:val="24"/>
          <w:szCs w:val="24"/>
        </w:rPr>
        <w:t>Разминка («Поза»).</w:t>
      </w:r>
      <w:r w:rsidRPr="009D341E">
        <w:t xml:space="preserve"> </w:t>
      </w:r>
      <w:r>
        <w:t>15 мин.</w:t>
      </w:r>
    </w:p>
    <w:p w14:paraId="7956E18A" w14:textId="0AC457E4" w:rsidR="009D341E" w:rsidRPr="009D341E" w:rsidRDefault="009D341E" w:rsidP="009D34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9D341E">
        <w:rPr>
          <w:rFonts w:ascii="Times New Roman" w:hAnsi="Times New Roman" w:cs="Times New Roman"/>
          <w:i/>
          <w:iCs/>
          <w:sz w:val="24"/>
          <w:szCs w:val="24"/>
        </w:rPr>
        <w:t>учимся рефлексировать свое эмоциональное состояние, заявлять о нем и понимать эмоциональное состояние других людей.</w:t>
      </w:r>
    </w:p>
    <w:p w14:paraId="15175130" w14:textId="77777777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>Участники сидят в кругу.</w:t>
      </w:r>
    </w:p>
    <w:p w14:paraId="3A926133" w14:textId="77777777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>Инструкция: «Начнем сегодняшний день так: бросая друг другу мяч, будем называть вслух имя того, кому бросаем. Тот, кто получает мяч, принимает такую позу, которая отражает его внутреннее состояние, а все остальные, воспроизводя позу, стараются почувствовать, понять состояние этого человека».</w:t>
      </w:r>
    </w:p>
    <w:p w14:paraId="1CA7B54D" w14:textId="633D2855" w:rsid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>Круг обратной связи – дети высказывают предположения, какое настроение выразил каждый участник. (С комментариями изображавших – верно ли понято состояние, если нет, какое настроение старался показать).</w:t>
      </w:r>
    </w:p>
    <w:p w14:paraId="2ECC0520" w14:textId="77777777" w:rsidR="009D341E" w:rsidRPr="009D341E" w:rsidRDefault="009D341E" w:rsidP="009D341E">
      <w:pPr>
        <w:pStyle w:val="a3"/>
      </w:pPr>
      <w:r w:rsidRPr="009D341E">
        <w:rPr>
          <w:rStyle w:val="a5"/>
          <w:rFonts w:ascii="Times New Roman" w:hAnsi="Times New Roman" w:cs="Times New Roman"/>
          <w:sz w:val="24"/>
          <w:szCs w:val="24"/>
        </w:rPr>
        <w:t>Упражнение «Рисунок травматичной ситуации»</w:t>
      </w:r>
    </w:p>
    <w:p w14:paraId="24688D20" w14:textId="67FC938E" w:rsidR="009D341E" w:rsidRPr="009D341E" w:rsidRDefault="009D341E" w:rsidP="009D34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9D341E">
        <w:rPr>
          <w:rFonts w:ascii="Times New Roman" w:hAnsi="Times New Roman" w:cs="Times New Roman"/>
          <w:i/>
          <w:iCs/>
          <w:sz w:val="24"/>
          <w:szCs w:val="24"/>
        </w:rPr>
        <w:t>отреагирование эмоциональных переживаний, связанных с травмой. Помощь в самораскрытии.</w:t>
      </w:r>
    </w:p>
    <w:p w14:paraId="04BD14DE" w14:textId="76A0EC1C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 xml:space="preserve"> «Придумайте какой-нибудь персонаж – это может быть человек, зверь, птица, сказочный персонаж. Представьте, что он как обычно пошел утром в школу, но там с ним случилось что-то очень плохое. Изобразите, пожалуйста, эту ситуацию на листе бумаги. Потом мы вместе будем угадывать, что изображено на каждом рисунке».</w:t>
      </w:r>
    </w:p>
    <w:p w14:paraId="64D64317" w14:textId="77777777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>1. Изображаем ситуацию на бумаге (могут быть использованы различные материалы: цветные карандаши, фломастеры, мелки, краски, цв. Бумага, пластилин, др.).</w:t>
      </w:r>
    </w:p>
    <w:p w14:paraId="37E1D9D5" w14:textId="1ABB0642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>15 мин.</w:t>
      </w:r>
    </w:p>
    <w:p w14:paraId="6E6E8B14" w14:textId="77777777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>2. Выставка работ.</w:t>
      </w:r>
    </w:p>
    <w:p w14:paraId="21DA8224" w14:textId="0583BD61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>Догадки и версии участников: что здесь изображено? Что чувствует ребенок?</w:t>
      </w:r>
    </w:p>
    <w:p w14:paraId="56BF6CED" w14:textId="77777777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>Комментарии автора (по желанию – рассказ того, что было на самом деле).</w:t>
      </w:r>
    </w:p>
    <w:p w14:paraId="30C2CDE1" w14:textId="784B0C2A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>10 мин.</w:t>
      </w:r>
    </w:p>
    <w:p w14:paraId="3C610FBF" w14:textId="77777777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>3. Дискуссия..</w:t>
      </w:r>
    </w:p>
    <w:p w14:paraId="72A5F883" w14:textId="77777777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>Собираем все рисунки в центр доски (круга на полу и т.п), изображаем внешний круг. За ним – люди, не пережившие подобных ситуаций. Что они думают про детей внутри? Про взрослых? (сами виноваты, их нужно защитить, надо наказать обидчиков, ...) – встаем за круг, делимся по характеру высказываний (обвинение, защита, наказание обидчиков), высказываемся. Ведущий – внутри круга, говорит от имени детей.</w:t>
      </w:r>
    </w:p>
    <w:p w14:paraId="5FE3AEA1" w14:textId="4DC0926E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>10 мин </w:t>
      </w:r>
    </w:p>
    <w:p w14:paraId="3CAF49BB" w14:textId="77777777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>4. Круг обратной связи. Что чувствовали в роли «внешних наблюдателей». С чем согласны/не согласны. Что было важно услышать. 5 мин.</w:t>
      </w:r>
    </w:p>
    <w:p w14:paraId="2BAC4C59" w14:textId="77777777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</w:rPr>
      </w:pPr>
      <w:r w:rsidRPr="009D341E">
        <w:rPr>
          <w:rFonts w:ascii="Times New Roman" w:hAnsi="Times New Roman" w:cs="Times New Roman"/>
          <w:sz w:val="24"/>
          <w:szCs w:val="24"/>
        </w:rPr>
        <w:t>15 мин</w:t>
      </w:r>
    </w:p>
    <w:p w14:paraId="0A595894" w14:textId="5B5DF9B1" w:rsidR="009D341E" w:rsidRPr="009D341E" w:rsidRDefault="009D341E" w:rsidP="009D341E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34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Упражнение «Измени рисунок» (продолжение предыдущего)</w:t>
      </w:r>
    </w:p>
    <w:p w14:paraId="20A7EE60" w14:textId="2C13420E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D341E">
        <w:rPr>
          <w:rFonts w:ascii="Times New Roman" w:hAnsi="Times New Roman" w:cs="Times New Roman"/>
          <w:sz w:val="24"/>
          <w:szCs w:val="24"/>
          <w:lang w:eastAsia="ru-RU"/>
        </w:rPr>
        <w:t>отреагирование негативных эмоций, связанных с травматичным опытом. Поиск эффективных способов самозащиты.</w:t>
      </w:r>
    </w:p>
    <w:p w14:paraId="65708CB9" w14:textId="77777777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D341E">
        <w:rPr>
          <w:rFonts w:ascii="Times New Roman" w:hAnsi="Times New Roman" w:cs="Times New Roman"/>
          <w:sz w:val="24"/>
          <w:szCs w:val="24"/>
          <w:lang w:eastAsia="ru-RU"/>
        </w:rPr>
        <w:t>Инструкция: «Давайте вернемся к нашим рисункам. Помогите, пожалуйста, вашему герою справиться с трудной ситуацией, в которой он оказался. Для этого измените рисунок так, как сочтете нужным».</w:t>
      </w:r>
    </w:p>
    <w:p w14:paraId="29D389B9" w14:textId="77777777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D341E">
        <w:rPr>
          <w:rFonts w:ascii="Times New Roman" w:hAnsi="Times New Roman" w:cs="Times New Roman"/>
          <w:sz w:val="24"/>
          <w:szCs w:val="24"/>
          <w:lang w:eastAsia="ru-RU"/>
        </w:rPr>
        <w:t>Изменение рисунка (ребенок может дорисовать кого-то или что-то, стереть, замазать, оторвать, др.). 5 мин.</w:t>
      </w:r>
    </w:p>
    <w:p w14:paraId="335742FE" w14:textId="77777777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D341E">
        <w:rPr>
          <w:rFonts w:ascii="Times New Roman" w:hAnsi="Times New Roman" w:cs="Times New Roman"/>
          <w:sz w:val="24"/>
          <w:szCs w:val="24"/>
          <w:lang w:eastAsia="ru-RU"/>
        </w:rPr>
        <w:t>Работа в кругу: демонстрация рисунка, предположения членов группы о том, что предлагает автор, комментарии автора. 15 мин.</w:t>
      </w:r>
    </w:p>
    <w:p w14:paraId="35B1DA5F" w14:textId="77777777" w:rsidR="009D341E" w:rsidRPr="009D341E" w:rsidRDefault="009D341E" w:rsidP="009D341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D34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Обобщение – что может делать в свою защиту ребенок, переживающий насилие в школе, у кого он может найти помощь и поддержку. 5 мин.</w:t>
      </w:r>
    </w:p>
    <w:p w14:paraId="39DB2314" w14:textId="77777777" w:rsidR="00A360C6" w:rsidRDefault="00A360C6" w:rsidP="00A360C6">
      <w:pPr>
        <w:pStyle w:val="a3"/>
        <w:rPr>
          <w:lang w:eastAsia="ru-RU"/>
        </w:rPr>
      </w:pPr>
    </w:p>
    <w:p w14:paraId="5BDC85A8" w14:textId="37E11F6E" w:rsidR="00A360C6" w:rsidRPr="00A360C6" w:rsidRDefault="00A360C6" w:rsidP="00A360C6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360C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Упражнение на релаксацию «Отдых на море»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10 мин</w:t>
      </w:r>
    </w:p>
    <w:p w14:paraId="48E6D8C6" w14:textId="26DD78BB" w:rsidR="00A360C6" w:rsidRPr="00A360C6" w:rsidRDefault="00A360C6" w:rsidP="00A360C6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360C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оптимизация эмоционального состояния.</w:t>
      </w:r>
    </w:p>
    <w:p w14:paraId="5B1709D5" w14:textId="77777777" w:rsidR="00A360C6" w:rsidRPr="00A360C6" w:rsidRDefault="00A360C6" w:rsidP="00A360C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360C6">
        <w:rPr>
          <w:rFonts w:ascii="Times New Roman" w:hAnsi="Times New Roman" w:cs="Times New Roman"/>
          <w:sz w:val="24"/>
          <w:szCs w:val="24"/>
          <w:lang w:eastAsia="ru-RU"/>
        </w:rPr>
        <w:t>Ведущий включает спокойную расслабляющую музыку.</w:t>
      </w:r>
    </w:p>
    <w:p w14:paraId="1DE10B6B" w14:textId="4EFA949D" w:rsidR="00A360C6" w:rsidRPr="00A360C6" w:rsidRDefault="00A360C6" w:rsidP="00A360C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360C6">
        <w:rPr>
          <w:rFonts w:ascii="Times New Roman" w:hAnsi="Times New Roman" w:cs="Times New Roman"/>
          <w:sz w:val="24"/>
          <w:szCs w:val="24"/>
          <w:lang w:eastAsia="ru-RU"/>
        </w:rPr>
        <w:t>Инструкция: «Лягте в удобном положении, закройте глаза и слушайте мой голос. Представьте себе, что вы находитесь в прекрасном месте на берегу моря. Чудесный летний день. Небо голубое, солнце теплое. Вы чувствуете себя абсолютно спокойными и счастливыми. Мягкие волны докатываются до ваших ног, и вы ощущаете приятную свежесть морской воды.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360C6">
        <w:rPr>
          <w:rFonts w:ascii="Times New Roman" w:hAnsi="Times New Roman" w:cs="Times New Roman"/>
          <w:sz w:val="24"/>
          <w:szCs w:val="24"/>
          <w:lang w:eastAsia="ru-RU"/>
        </w:rPr>
        <w:t>Появляется ощущение обдувающего все тело легкого и свежего ветерка. Воздух чист и прозрачен. Приятное ощущение свежести и бодрости охватывает лицо, шею, плечи, спину, живот, руки и ноги. Вы чувствуете, как тело становится легким, сильным и послушным. Дышится легко и свободно. Настроение становится бодрым и жизнерадостным, хочется вставать и двигаться.  Открываем глаза. Мы полны сил и энергии. Постарайтесь сохранить эти ощущения на весь день».</w:t>
      </w:r>
    </w:p>
    <w:p w14:paraId="2CBF8D4C" w14:textId="77777777" w:rsidR="00A360C6" w:rsidRPr="00AB3D6B" w:rsidRDefault="00A360C6" w:rsidP="00A360C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4B9C76AC" w14:textId="77777777" w:rsidR="00A360C6" w:rsidRPr="00AB3D6B" w:rsidRDefault="00A360C6" w:rsidP="00A36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4C818B10" w14:textId="77777777" w:rsidR="00A360C6" w:rsidRPr="00AB3D6B" w:rsidRDefault="00A360C6" w:rsidP="00A360C6">
      <w:pPr>
        <w:pStyle w:val="a3"/>
        <w:rPr>
          <w:rFonts w:ascii="Times New Roman" w:hAnsi="Times New Roman" w:cs="Times New Roman"/>
        </w:rPr>
      </w:pPr>
    </w:p>
    <w:p w14:paraId="20C0B1D7" w14:textId="77777777" w:rsidR="00A360C6" w:rsidRPr="00AF03BF" w:rsidRDefault="00A360C6" w:rsidP="00A360C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C411E0B" w14:textId="77777777" w:rsidR="009D341E" w:rsidRPr="00A360C6" w:rsidRDefault="009D341E" w:rsidP="00A360C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8169550" w14:textId="77777777" w:rsidR="009D341E" w:rsidRPr="00341CF1" w:rsidRDefault="009D341E" w:rsidP="00A360C6">
      <w:pPr>
        <w:pStyle w:val="a3"/>
        <w:rPr>
          <w:i/>
          <w:iCs/>
        </w:rPr>
      </w:pPr>
    </w:p>
    <w:sectPr w:rsidR="009D341E" w:rsidRPr="00341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3C4A63"/>
    <w:multiLevelType w:val="multilevel"/>
    <w:tmpl w:val="DEF61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E0A"/>
    <w:rsid w:val="00341CF1"/>
    <w:rsid w:val="00746F91"/>
    <w:rsid w:val="0081396E"/>
    <w:rsid w:val="008468F4"/>
    <w:rsid w:val="008E4D54"/>
    <w:rsid w:val="00926E0A"/>
    <w:rsid w:val="009D341E"/>
    <w:rsid w:val="00A3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805A4"/>
  <w15:chartTrackingRefBased/>
  <w15:docId w15:val="{C56D576C-ED3B-45FA-96C5-B0DF4F29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1CF1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D3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D34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2020-05-29T05:03:00Z</cp:lastPrinted>
  <dcterms:created xsi:type="dcterms:W3CDTF">2020-05-29T04:39:00Z</dcterms:created>
  <dcterms:modified xsi:type="dcterms:W3CDTF">2020-05-31T23:23:00Z</dcterms:modified>
</cp:coreProperties>
</file>